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19A5" w14:textId="0FD29F7A" w:rsidR="0059480C" w:rsidRDefault="0059480C" w:rsidP="00712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</w:rPr>
        <w:t>Порядок и критерии отбора</w:t>
      </w:r>
    </w:p>
    <w:p w14:paraId="1B90085C" w14:textId="77777777" w:rsidR="00712DA1" w:rsidRDefault="0059480C" w:rsidP="00594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и педагогических работников по направлениям деятельности </w:t>
      </w:r>
      <w:r w:rsidR="00001A8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егионального центра выявления, поддержки и развития способностей и талантов детей и молодежи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0009A9" w14:textId="1E3CBF9F" w:rsidR="0059480C" w:rsidRPr="0059480C" w:rsidRDefault="0059480C" w:rsidP="00594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Марий Эл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Волгенче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D9EB5D9" w14:textId="77777777" w:rsidR="0059480C" w:rsidRPr="0059480C" w:rsidRDefault="0059480C" w:rsidP="00594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0BC1" w14:textId="47033672" w:rsidR="0059480C" w:rsidRPr="0039185F" w:rsidRDefault="0059480C" w:rsidP="00391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. Общие положения</w:t>
      </w:r>
    </w:p>
    <w:p w14:paraId="67EC5D74" w14:textId="67B4024D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Порядок и критерии отбора обучающихся и педагогических работников по направлениям деятельности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(далее - Порядок)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егионального центра выявления, поддержки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и развития способностей и талантов детей и молодежи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</w:r>
      <w:r w:rsidR="00C60B2A" w:rsidRPr="00C60B2A">
        <w:rPr>
          <w:rFonts w:ascii="Times New Roman" w:hAnsi="Times New Roman" w:cs="Times New Roman"/>
          <w:bCs/>
          <w:sz w:val="28"/>
          <w:szCs w:val="28"/>
        </w:rPr>
        <w:t>Республики Марий Эл «</w:t>
      </w:r>
      <w:proofErr w:type="spellStart"/>
      <w:r w:rsidR="00C60B2A" w:rsidRPr="00C60B2A">
        <w:rPr>
          <w:rFonts w:ascii="Times New Roman" w:hAnsi="Times New Roman" w:cs="Times New Roman"/>
          <w:bCs/>
          <w:sz w:val="28"/>
          <w:szCs w:val="28"/>
        </w:rPr>
        <w:t>Волгенче</w:t>
      </w:r>
      <w:proofErr w:type="spellEnd"/>
      <w:r w:rsidR="00C60B2A" w:rsidRPr="00C60B2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480C">
        <w:rPr>
          <w:rFonts w:ascii="Times New Roman" w:hAnsi="Times New Roman" w:cs="Times New Roman"/>
          <w:bCs/>
          <w:sz w:val="28"/>
          <w:szCs w:val="28"/>
        </w:rPr>
        <w:t>(далее - 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егиональный центр) разработаны в соответствии с пунктом 10 комплекса мер («дорожной карты») по созданию и функционированию центра выявления, поддержки и развития способностей и талантов детей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молодежи, утвержденного распоряжением Правительства Республики Марий Эл от 16 октября 2020 г. № 471-р (в редакции распоряжения Правительства Республики Марий Эл от 16 декабря 2021 г. № 683-р).</w:t>
      </w:r>
    </w:p>
    <w:p w14:paraId="7A46A897" w14:textId="77777777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Порядок разработан в целях обоснованного подхода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к процессу выявления, поддержки и развития способностей и талантов детей и молодежи в Республике Марий Эл в области науки, искусства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спорта.</w:t>
      </w:r>
    </w:p>
    <w:p w14:paraId="1A2EA0E7" w14:textId="06C0BD14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Организация обучения участников отбора по образовательным программам</w:t>
      </w:r>
      <w:r w:rsidR="0039185F">
        <w:rPr>
          <w:rFonts w:ascii="Times New Roman" w:hAnsi="Times New Roman" w:cs="Times New Roman"/>
          <w:bCs/>
          <w:sz w:val="28"/>
          <w:szCs w:val="28"/>
        </w:rPr>
        <w:t xml:space="preserve">, программам спортивной подготовки </w:t>
      </w:r>
      <w:r w:rsidRPr="0059480C">
        <w:rPr>
          <w:rFonts w:ascii="Times New Roman" w:hAnsi="Times New Roman" w:cs="Times New Roman"/>
          <w:bCs/>
          <w:sz w:val="28"/>
          <w:szCs w:val="28"/>
        </w:rPr>
        <w:t>(далее - отбор) и их участи</w:t>
      </w:r>
      <w:r w:rsidR="0039185F">
        <w:rPr>
          <w:rFonts w:ascii="Times New Roman" w:hAnsi="Times New Roman" w:cs="Times New Roman"/>
          <w:bCs/>
          <w:sz w:val="28"/>
          <w:szCs w:val="28"/>
        </w:rPr>
        <w:t>е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 в профильных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сменах по направлениям деятельности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 осуществляется за счет средств республиканского бюджета Республики Марий Эл.</w:t>
      </w:r>
    </w:p>
    <w:p w14:paraId="3BDCCFDC" w14:textId="63E24B34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описывает общие принципы организации отбора </w:t>
      </w:r>
      <w:r w:rsidR="00C60B2A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Pr="0059480C">
        <w:rPr>
          <w:rFonts w:ascii="Times New Roman" w:hAnsi="Times New Roman" w:cs="Times New Roman"/>
          <w:bCs/>
          <w:sz w:val="28"/>
          <w:szCs w:val="28"/>
        </w:rPr>
        <w:t>на образовательные программы</w:t>
      </w:r>
      <w:r w:rsidR="00C60B2A">
        <w:rPr>
          <w:rFonts w:ascii="Times New Roman" w:hAnsi="Times New Roman" w:cs="Times New Roman"/>
          <w:bCs/>
          <w:sz w:val="28"/>
          <w:szCs w:val="28"/>
        </w:rPr>
        <w:t xml:space="preserve">, программы </w:t>
      </w:r>
      <w:r w:rsidR="00C60B2A" w:rsidRPr="0059480C">
        <w:rPr>
          <w:rFonts w:ascii="Times New Roman" w:hAnsi="Times New Roman" w:cs="Times New Roman"/>
          <w:bCs/>
          <w:sz w:val="28"/>
          <w:szCs w:val="28"/>
        </w:rPr>
        <w:t>спортивн</w:t>
      </w:r>
      <w:r w:rsidR="00C60B2A">
        <w:rPr>
          <w:rFonts w:ascii="Times New Roman" w:hAnsi="Times New Roman" w:cs="Times New Roman"/>
          <w:bCs/>
          <w:sz w:val="28"/>
          <w:szCs w:val="28"/>
        </w:rPr>
        <w:t>ой подготовки</w:t>
      </w:r>
      <w:r w:rsidR="00C60B2A" w:rsidRPr="00594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(далее – Программы) Регионального центра и педагогических работников, реализующих эти Программы.  </w:t>
      </w:r>
    </w:p>
    <w:p w14:paraId="65BFF55F" w14:textId="60301CAA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Отбор участников каждой </w:t>
      </w:r>
      <w:r w:rsidR="00001A8A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>рограммы происходит в соответствии с настоящим Порядком, а также с Положением о программе, учитывающим специфику ее проведения.</w:t>
      </w:r>
    </w:p>
    <w:p w14:paraId="4BC4B626" w14:textId="749782ED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рограмме, руководитель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рограммы утверждаются Экспертным советом Регионального центра, соответствующая информация публикуется на официальном сайте </w:t>
      </w:r>
      <w:bookmarkStart w:id="0" w:name="_Hlk113360240"/>
      <w:r w:rsidRPr="0059480C">
        <w:rPr>
          <w:rFonts w:ascii="Times New Roman" w:hAnsi="Times New Roman" w:cs="Times New Roman"/>
          <w:bCs/>
          <w:sz w:val="28"/>
          <w:szCs w:val="28"/>
        </w:rPr>
        <w:t>Центра.</w:t>
      </w:r>
      <w:bookmarkEnd w:id="0"/>
    </w:p>
    <w:p w14:paraId="0FA600B1" w14:textId="77777777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Отбор на Программу осуществляет руководитель Программы. В случае необходимости отбор могут выполнять члены Экспертного совета Регионального центра соответствующего профиля или уполномоченная им рабочая группа профильных специалистов.</w:t>
      </w:r>
    </w:p>
    <w:p w14:paraId="121A3D37" w14:textId="1130448D" w:rsidR="0059480C" w:rsidRPr="00854B4A" w:rsidRDefault="0059480C" w:rsidP="00854B4A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lastRenderedPageBreak/>
        <w:t>Допускается участие обучающихся в течение учебного года (с июля по июнь следующего календарного года) не более, чем в двух Программах по направлению (по любым профилям, включая проектные образовательные программы), не идущих подряд. Исключения могут составлять специализированные тренировочные сборы.</w:t>
      </w:r>
    </w:p>
    <w:p w14:paraId="7961B9EA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2640AB" w14:textId="3480E306" w:rsidR="0059480C" w:rsidRPr="0059480C" w:rsidRDefault="0059480C" w:rsidP="00594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. Цели</w:t>
      </w:r>
      <w:r w:rsidR="00F2314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F23146">
        <w:rPr>
          <w:rFonts w:ascii="Times New Roman" w:hAnsi="Times New Roman" w:cs="Times New Roman"/>
          <w:b/>
          <w:bCs/>
          <w:sz w:val="28"/>
          <w:szCs w:val="28"/>
        </w:rPr>
        <w:t xml:space="preserve">, принципы организации и критерии 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отбора</w:t>
      </w:r>
      <w:r w:rsidR="00F23146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</w:p>
    <w:p w14:paraId="62A9CF3B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>2.1. Целями отбора являются:</w:t>
      </w:r>
    </w:p>
    <w:p w14:paraId="2780058B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выявление, поддержка и развитие способностей и талантов детей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молодежи из Республики Марий Эл;</w:t>
      </w:r>
    </w:p>
    <w:p w14:paraId="756169AE" w14:textId="476DD931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консолидация ресурсов образовательных </w:t>
      </w:r>
      <w:r w:rsidR="00FA3B80">
        <w:rPr>
          <w:rFonts w:ascii="Times New Roman" w:hAnsi="Times New Roman" w:cs="Times New Roman"/>
          <w:bCs/>
          <w:sz w:val="28"/>
          <w:szCs w:val="28"/>
        </w:rPr>
        <w:t xml:space="preserve">и физкультурно-спортивных 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организаций разной ведомственной принадлежности, работающих с одаренными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высокомотивированными детьми и молодежью.</w:t>
      </w:r>
    </w:p>
    <w:p w14:paraId="35201D4A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>2.3. Задачами отбора являются:</w:t>
      </w:r>
    </w:p>
    <w:p w14:paraId="2C107B12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создание благоприятных условий для самовыражения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дальнейшего развития детей и молодежи, проявивших выдающиеся способности;</w:t>
      </w:r>
    </w:p>
    <w:p w14:paraId="0F4E3D8E" w14:textId="2B325246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совершенствование содержания и поддержка инновационных форм и технологий образовательных </w:t>
      </w:r>
      <w:r w:rsidR="00FA3B80">
        <w:rPr>
          <w:rFonts w:ascii="Times New Roman" w:hAnsi="Times New Roman" w:cs="Times New Roman"/>
          <w:bCs/>
          <w:sz w:val="28"/>
          <w:szCs w:val="28"/>
        </w:rPr>
        <w:t xml:space="preserve">и спортивных </w:t>
      </w:r>
      <w:r w:rsidRPr="0059480C">
        <w:rPr>
          <w:rFonts w:ascii="Times New Roman" w:hAnsi="Times New Roman" w:cs="Times New Roman"/>
          <w:bCs/>
          <w:sz w:val="28"/>
          <w:szCs w:val="28"/>
        </w:rPr>
        <w:t>программ для высокомотивированных и одаренных детей;</w:t>
      </w:r>
    </w:p>
    <w:p w14:paraId="76BBF001" w14:textId="6864E920" w:rsidR="00F23146" w:rsidRDefault="0059480C" w:rsidP="00F2314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формирование регионального банка одаренных детей, лучших </w:t>
      </w:r>
      <w:r w:rsidR="00FA3B80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 и </w:t>
      </w:r>
      <w:r w:rsidR="00001A8A">
        <w:rPr>
          <w:rFonts w:ascii="Times New Roman" w:hAnsi="Times New Roman" w:cs="Times New Roman"/>
          <w:bCs/>
          <w:sz w:val="28"/>
          <w:szCs w:val="28"/>
        </w:rPr>
        <w:t xml:space="preserve">эффективно работающих </w:t>
      </w:r>
      <w:r w:rsidRPr="0059480C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  <w:r w:rsidR="005305E8">
        <w:rPr>
          <w:rFonts w:ascii="Times New Roman" w:hAnsi="Times New Roman" w:cs="Times New Roman"/>
          <w:bCs/>
          <w:sz w:val="28"/>
          <w:szCs w:val="28"/>
        </w:rPr>
        <w:t>, тренеров</w:t>
      </w:r>
      <w:r w:rsidRPr="0059480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3B4743" w14:textId="529CFE9C" w:rsidR="00F23146" w:rsidRDefault="00F23146" w:rsidP="001D598E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Каждая Программа содержит правила и критерии отбора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Pr="00F23146">
        <w:rPr>
          <w:rFonts w:ascii="Times New Roman" w:hAnsi="Times New Roman" w:cs="Times New Roman"/>
          <w:bCs/>
          <w:sz w:val="28"/>
          <w:szCs w:val="28"/>
        </w:rPr>
        <w:t>должны удовлетворять принципам открытости и доступности.</w:t>
      </w:r>
    </w:p>
    <w:p w14:paraId="237E462E" w14:textId="1B23B842" w:rsidR="00F23146" w:rsidRPr="00F23146" w:rsidRDefault="00F23146" w:rsidP="00F23146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Правила и критерии отбора должны содержать:</w:t>
      </w:r>
    </w:p>
    <w:p w14:paraId="2F91A333" w14:textId="77777777" w:rsidR="00F23146" w:rsidRP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порядок регистрации на Программу;</w:t>
      </w:r>
    </w:p>
    <w:p w14:paraId="012EAFC0" w14:textId="77777777" w:rsidR="00F23146" w:rsidRP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сроки подачи заявки на Программу;</w:t>
      </w:r>
    </w:p>
    <w:p w14:paraId="77191284" w14:textId="77777777" w:rsidR="00F23146" w:rsidRP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ограничения на количество участников Программы (при наличии);</w:t>
      </w:r>
    </w:p>
    <w:p w14:paraId="17E853E2" w14:textId="77777777" w:rsidR="00F23146" w:rsidRP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ограничения на возраст (классы обучения) участников Программы;</w:t>
      </w:r>
    </w:p>
    <w:p w14:paraId="46E6C2C4" w14:textId="77777777" w:rsidR="00F23146" w:rsidRP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требования к материалам, направляемым участниками для отбора на Программу (при необходимости);</w:t>
      </w:r>
    </w:p>
    <w:p w14:paraId="1D1F5B15" w14:textId="041EA434" w:rsid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критерии отбора на Программу, на которую должны пройти претенденты (при необходимости).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D6F1D" w14:textId="685BF95B" w:rsidR="00F23146" w:rsidRPr="00F23146" w:rsidRDefault="00F23146" w:rsidP="001D598E">
      <w:pPr>
        <w:pStyle w:val="a5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Критерии отбора устанавливают требования, которым должен соответствовать претендент</w:t>
      </w:r>
      <w:r w:rsidR="001D59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23146">
        <w:rPr>
          <w:rFonts w:ascii="Times New Roman" w:hAnsi="Times New Roman" w:cs="Times New Roman"/>
          <w:bCs/>
          <w:sz w:val="28"/>
          <w:szCs w:val="28"/>
        </w:rPr>
        <w:t>могут включать:</w:t>
      </w:r>
    </w:p>
    <w:p w14:paraId="7825AAE9" w14:textId="77777777" w:rsidR="00C60B2A" w:rsidRDefault="00C60B2A" w:rsidP="00F231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9711089"/>
    </w:p>
    <w:p w14:paraId="68572ADE" w14:textId="7B6BF868" w:rsidR="00F23146" w:rsidRPr="00F23146" w:rsidRDefault="00F23146" w:rsidP="00F231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146">
        <w:rPr>
          <w:rFonts w:ascii="Times New Roman" w:hAnsi="Times New Roman" w:cs="Times New Roman"/>
          <w:b/>
          <w:bCs/>
          <w:sz w:val="28"/>
          <w:szCs w:val="28"/>
        </w:rPr>
        <w:t>По направлению «Наука»</w:t>
      </w:r>
    </w:p>
    <w:p w14:paraId="456124CF" w14:textId="37F9C655" w:rsidR="00F23146" w:rsidRPr="001D598E" w:rsidRDefault="00F23146" w:rsidP="001D598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8E">
        <w:rPr>
          <w:rFonts w:ascii="Times New Roman" w:hAnsi="Times New Roman" w:cs="Times New Roman"/>
          <w:bCs/>
          <w:sz w:val="28"/>
          <w:szCs w:val="28"/>
        </w:rPr>
        <w:t>наличие заслуг претендента в предметной области;</w:t>
      </w:r>
    </w:p>
    <w:p w14:paraId="72E2A942" w14:textId="6BB4539F" w:rsidR="00F23146" w:rsidRDefault="00F23146" w:rsidP="00F231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выполнение претендентом конкурсной вступительной работы;</w:t>
      </w:r>
    </w:p>
    <w:p w14:paraId="7C842BCE" w14:textId="7ABEB9AC" w:rsidR="00F23146" w:rsidRDefault="00F23146" w:rsidP="00F231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результаты </w:t>
      </w:r>
      <w:r w:rsidR="00712DA1">
        <w:rPr>
          <w:rFonts w:ascii="Times New Roman" w:hAnsi="Times New Roman" w:cs="Times New Roman"/>
          <w:bCs/>
          <w:sz w:val="28"/>
          <w:szCs w:val="28"/>
        </w:rPr>
        <w:t xml:space="preserve">участия </w:t>
      </w:r>
      <w:proofErr w:type="gramStart"/>
      <w:r w:rsidR="00712DA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23146">
        <w:rPr>
          <w:rFonts w:ascii="Times New Roman" w:hAnsi="Times New Roman" w:cs="Times New Roman"/>
          <w:bCs/>
          <w:sz w:val="28"/>
          <w:szCs w:val="28"/>
        </w:rPr>
        <w:t xml:space="preserve"> дистанционн</w:t>
      </w:r>
      <w:r w:rsidR="00712DA1">
        <w:rPr>
          <w:rFonts w:ascii="Times New Roman" w:hAnsi="Times New Roman" w:cs="Times New Roman"/>
          <w:bCs/>
          <w:sz w:val="28"/>
          <w:szCs w:val="28"/>
        </w:rPr>
        <w:t>ых</w:t>
      </w:r>
      <w:proofErr w:type="gramEnd"/>
      <w:r w:rsidR="00712DA1">
        <w:rPr>
          <w:rFonts w:ascii="Times New Roman" w:hAnsi="Times New Roman" w:cs="Times New Roman"/>
          <w:bCs/>
          <w:sz w:val="28"/>
          <w:szCs w:val="28"/>
        </w:rPr>
        <w:t xml:space="preserve"> или очных программах</w:t>
      </w:r>
      <w:r w:rsidRPr="00F23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DA1">
        <w:rPr>
          <w:rFonts w:ascii="Times New Roman" w:hAnsi="Times New Roman" w:cs="Times New Roman"/>
          <w:bCs/>
          <w:sz w:val="28"/>
          <w:szCs w:val="28"/>
        </w:rPr>
        <w:t>Регионального центра или иных организаций по предложению руководителя Программы;</w:t>
      </w:r>
    </w:p>
    <w:p w14:paraId="1C5BCE02" w14:textId="77777777" w:rsidR="00F23146" w:rsidRDefault="00F23146" w:rsidP="00F231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личное участие претендента в собеседовании;</w:t>
      </w:r>
    </w:p>
    <w:p w14:paraId="784713D9" w14:textId="364F5425" w:rsidR="00F23146" w:rsidRPr="00F23146" w:rsidRDefault="00F23146" w:rsidP="00F231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оценки выполнения творческих работ претендента, мотивационных писем, иных форм, предложенных руководителем (педагогом) программы по согласованию с Экспертным советом Регионального центра.</w:t>
      </w:r>
    </w:p>
    <w:p w14:paraId="59D16092" w14:textId="77777777" w:rsidR="00F23146" w:rsidRPr="00F23146" w:rsidRDefault="00F23146" w:rsidP="00F231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146">
        <w:rPr>
          <w:rFonts w:ascii="Times New Roman" w:hAnsi="Times New Roman" w:cs="Times New Roman"/>
          <w:b/>
          <w:bCs/>
          <w:sz w:val="28"/>
          <w:szCs w:val="28"/>
        </w:rPr>
        <w:t>По направлению «Искусство»</w:t>
      </w:r>
    </w:p>
    <w:p w14:paraId="3A1D7FB4" w14:textId="77777777" w:rsidR="00F23146" w:rsidRDefault="00F23146" w:rsidP="00F23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наличие заслуг претендента в выбранной области искусства;</w:t>
      </w:r>
    </w:p>
    <w:p w14:paraId="343F9FB5" w14:textId="77777777" w:rsidR="00F23146" w:rsidRDefault="00F23146" w:rsidP="00F23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 xml:space="preserve">демонстрация навыков профессионального мастерства (очно или заочно); </w:t>
      </w:r>
    </w:p>
    <w:p w14:paraId="7CC0EC2B" w14:textId="77777777" w:rsidR="00F23146" w:rsidRDefault="00F23146" w:rsidP="00F23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рекомендация/характеристика от учреждения, направляющего претендента на Программу;</w:t>
      </w:r>
    </w:p>
    <w:p w14:paraId="24DD09FF" w14:textId="4DB390A5" w:rsidR="00F23146" w:rsidRPr="00F23146" w:rsidRDefault="00F23146" w:rsidP="00F23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оценки выполнения творческих работ учащихся, мотивационных писем, иных форм, предложенных руководителем Программы по согласованию с Экспертным советом Регионального центра.</w:t>
      </w:r>
    </w:p>
    <w:p w14:paraId="4ED54763" w14:textId="77777777" w:rsidR="00F23146" w:rsidRPr="00F23146" w:rsidRDefault="00F23146" w:rsidP="00F231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146">
        <w:rPr>
          <w:rFonts w:ascii="Times New Roman" w:hAnsi="Times New Roman" w:cs="Times New Roman"/>
          <w:b/>
          <w:bCs/>
          <w:sz w:val="28"/>
          <w:szCs w:val="28"/>
        </w:rPr>
        <w:t>По направлению «Спорт»</w:t>
      </w:r>
    </w:p>
    <w:p w14:paraId="79CDDC9A" w14:textId="77777777" w:rsidR="00F23146" w:rsidRDefault="00F23146" w:rsidP="00F231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наличие спортивных достижений претендента в выбранном виде спорта;</w:t>
      </w:r>
    </w:p>
    <w:p w14:paraId="5690C9A6" w14:textId="77777777" w:rsidR="00F23146" w:rsidRDefault="00F23146" w:rsidP="00F231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критерии отбора и рекомендации спортивной федерации по соответствующему виду спорта, согласованные с Экспертным советом Регионального центра:</w:t>
      </w:r>
    </w:p>
    <w:p w14:paraId="5E21A820" w14:textId="5DCF82B1" w:rsidR="00F23146" w:rsidRDefault="00F23146" w:rsidP="00F231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 xml:space="preserve">учет достижений претендентов по результатам их участия в дистанционных или очных программах Регионального центра по выбранному виду спорта по предложению руководителя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F23146">
        <w:rPr>
          <w:rFonts w:ascii="Times New Roman" w:hAnsi="Times New Roman" w:cs="Times New Roman"/>
          <w:bCs/>
          <w:sz w:val="28"/>
          <w:szCs w:val="28"/>
        </w:rPr>
        <w:t>рограммы по согласованию с Экспертным советом Регионального центра;</w:t>
      </w:r>
    </w:p>
    <w:p w14:paraId="45D2504D" w14:textId="266A9A7D" w:rsidR="00F23146" w:rsidRDefault="00F23146" w:rsidP="00F231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 xml:space="preserve">рекомендации/характеристики от </w:t>
      </w:r>
      <w:r w:rsidR="000B2DD5">
        <w:rPr>
          <w:rFonts w:ascii="Times New Roman" w:hAnsi="Times New Roman" w:cs="Times New Roman"/>
          <w:bCs/>
          <w:sz w:val="28"/>
          <w:szCs w:val="28"/>
        </w:rPr>
        <w:t>организации (</w:t>
      </w:r>
      <w:r w:rsidRPr="00F23146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0B2DD5">
        <w:rPr>
          <w:rFonts w:ascii="Times New Roman" w:hAnsi="Times New Roman" w:cs="Times New Roman"/>
          <w:bCs/>
          <w:sz w:val="28"/>
          <w:szCs w:val="28"/>
        </w:rPr>
        <w:t>)</w:t>
      </w:r>
      <w:r w:rsidRPr="00F23146">
        <w:rPr>
          <w:rFonts w:ascii="Times New Roman" w:hAnsi="Times New Roman" w:cs="Times New Roman"/>
          <w:bCs/>
          <w:sz w:val="28"/>
          <w:szCs w:val="28"/>
        </w:rPr>
        <w:t>, направляюще</w:t>
      </w:r>
      <w:r w:rsidR="000B2DD5">
        <w:rPr>
          <w:rFonts w:ascii="Times New Roman" w:hAnsi="Times New Roman" w:cs="Times New Roman"/>
          <w:bCs/>
          <w:sz w:val="28"/>
          <w:szCs w:val="28"/>
        </w:rPr>
        <w:t>й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 (-его)</w:t>
      </w:r>
      <w:r w:rsidRPr="00F23146">
        <w:rPr>
          <w:rFonts w:ascii="Times New Roman" w:hAnsi="Times New Roman" w:cs="Times New Roman"/>
          <w:bCs/>
          <w:sz w:val="28"/>
          <w:szCs w:val="28"/>
        </w:rPr>
        <w:t xml:space="preserve"> претендента на Программу;</w:t>
      </w:r>
    </w:p>
    <w:p w14:paraId="6B748C89" w14:textId="27C00E65" w:rsidR="00F23146" w:rsidRDefault="00F23146" w:rsidP="00F231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иные формы, предложенные руководителем Программы, по согласованию с Экспертным советом Регионального центра.</w:t>
      </w:r>
    </w:p>
    <w:p w14:paraId="0DF4F889" w14:textId="77777777" w:rsidR="00712DA1" w:rsidRPr="00F23146" w:rsidRDefault="00712DA1" w:rsidP="00712DA1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F8D424" w14:textId="01E5E42A" w:rsidR="001D598E" w:rsidRPr="00712DA1" w:rsidRDefault="00F23146" w:rsidP="00712DA1">
      <w:pPr>
        <w:pStyle w:val="a5"/>
        <w:numPr>
          <w:ilvl w:val="1"/>
          <w:numId w:val="5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DA1">
        <w:rPr>
          <w:rFonts w:ascii="Times New Roman" w:hAnsi="Times New Roman" w:cs="Times New Roman"/>
          <w:bCs/>
          <w:sz w:val="28"/>
          <w:szCs w:val="28"/>
        </w:rPr>
        <w:t>В случае использования индивидуальных достижений претендентов критерии отбора должны включать список мероприятий, образовательных и спортивных программ, учитываемых при отборе, и порядок учета их результатов.</w:t>
      </w:r>
    </w:p>
    <w:p w14:paraId="5BE74C90" w14:textId="72BA913C" w:rsidR="001D598E" w:rsidRDefault="00F23146" w:rsidP="006474DE">
      <w:pPr>
        <w:pStyle w:val="a5"/>
        <w:numPr>
          <w:ilvl w:val="1"/>
          <w:numId w:val="5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8E">
        <w:rPr>
          <w:rFonts w:ascii="Times New Roman" w:hAnsi="Times New Roman" w:cs="Times New Roman"/>
          <w:bCs/>
          <w:sz w:val="28"/>
          <w:szCs w:val="28"/>
        </w:rPr>
        <w:t xml:space="preserve">Критерии отбора предусматривают получение ранжированного списка участников отбора, на основании которого осуществляется набор кандидатов для </w:t>
      </w:r>
      <w:r w:rsidR="005305E8">
        <w:rPr>
          <w:rFonts w:ascii="Times New Roman" w:hAnsi="Times New Roman" w:cs="Times New Roman"/>
          <w:bCs/>
          <w:sz w:val="28"/>
          <w:szCs w:val="28"/>
        </w:rPr>
        <w:t>участия в</w:t>
      </w:r>
      <w:r w:rsidRPr="001D598E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  <w:bookmarkEnd w:id="1"/>
    </w:p>
    <w:p w14:paraId="34741EBE" w14:textId="77777777" w:rsidR="00712DA1" w:rsidRPr="00712DA1" w:rsidRDefault="00F23146" w:rsidP="00712DA1">
      <w:pPr>
        <w:pStyle w:val="a5"/>
        <w:numPr>
          <w:ilvl w:val="1"/>
          <w:numId w:val="5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8E">
        <w:rPr>
          <w:rFonts w:ascii="Times New Roman" w:hAnsi="Times New Roman" w:cs="Times New Roman"/>
          <w:bCs/>
          <w:sz w:val="28"/>
          <w:szCs w:val="28"/>
        </w:rPr>
        <w:t xml:space="preserve">Если количество мест для участия в Программе не ограничено или претендентов на участие в Программе меньше, чем количество мест, то, по согласованию с Экспертным советом Регионального </w:t>
      </w:r>
      <w:r w:rsidRPr="001D59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центра, руководитель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1D598E">
        <w:rPr>
          <w:rFonts w:ascii="Times New Roman" w:hAnsi="Times New Roman" w:cs="Times New Roman"/>
          <w:bCs/>
          <w:sz w:val="28"/>
          <w:szCs w:val="28"/>
        </w:rPr>
        <w:t xml:space="preserve">рограммы может зачислить на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1D598E">
        <w:rPr>
          <w:rFonts w:ascii="Times New Roman" w:hAnsi="Times New Roman" w:cs="Times New Roman"/>
          <w:bCs/>
          <w:sz w:val="28"/>
          <w:szCs w:val="28"/>
        </w:rPr>
        <w:t xml:space="preserve">рограмму </w:t>
      </w:r>
      <w:r w:rsidRPr="00712DA1">
        <w:rPr>
          <w:rFonts w:ascii="Times New Roman" w:hAnsi="Times New Roman" w:cs="Times New Roman"/>
          <w:bCs/>
          <w:sz w:val="28"/>
          <w:szCs w:val="28"/>
        </w:rPr>
        <w:t>всех желающих на основании регистрации.</w:t>
      </w:r>
    </w:p>
    <w:p w14:paraId="16EAD475" w14:textId="77777777" w:rsidR="00712DA1" w:rsidRPr="00712DA1" w:rsidRDefault="00712DA1" w:rsidP="00712DA1">
      <w:pPr>
        <w:pStyle w:val="a5"/>
        <w:numPr>
          <w:ilvl w:val="1"/>
          <w:numId w:val="5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участие обучающихся в течение учебного года не более, чем в двух Программах по направлению (по любым профилям, включая проектные образовательные программы), не идущих подряд. Исключения могут составлять специализированные тренировочные сборы.</w:t>
      </w:r>
    </w:p>
    <w:p w14:paraId="4C70C7DD" w14:textId="77777777" w:rsidR="0059480C" w:rsidRPr="0059480C" w:rsidRDefault="0059480C" w:rsidP="006474DE">
      <w:pPr>
        <w:spacing w:after="0" w:line="240" w:lineRule="auto"/>
        <w:ind w:left="709" w:hanging="1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88AEC0" w14:textId="0300562C" w:rsidR="00712DA1" w:rsidRPr="0059480C" w:rsidRDefault="0059480C" w:rsidP="00712D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712DA1" w:rsidRPr="00712D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Перечень документов обучающегося для участия в отборе определяется по каждой образовательной программе согласно </w:t>
      </w:r>
      <w:r w:rsidR="00712DA1" w:rsidRPr="00712DA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Положению о программе.</w:t>
      </w:r>
    </w:p>
    <w:p w14:paraId="2CE7BE18" w14:textId="63ED7722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3.1. Обучающийся представляет в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егиональный центр следующие документы:</w:t>
      </w:r>
    </w:p>
    <w:p w14:paraId="51746932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>заявку;</w:t>
      </w:r>
    </w:p>
    <w:p w14:paraId="79F49221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копию документа, удостоверяющего личность обучающегося (свидетельство о рождении/паспорт);</w:t>
      </w:r>
    </w:p>
    <w:p w14:paraId="3696FC91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справку об обучении в образовательной организации;</w:t>
      </w:r>
    </w:p>
    <w:p w14:paraId="596414D3" w14:textId="61EF0CE8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справку о посещении </w:t>
      </w:r>
      <w:r w:rsidR="000B2DD5">
        <w:rPr>
          <w:rFonts w:ascii="Times New Roman" w:hAnsi="Times New Roman" w:cs="Times New Roman"/>
          <w:bCs/>
          <w:sz w:val="28"/>
          <w:szCs w:val="28"/>
        </w:rPr>
        <w:t xml:space="preserve">учреждения культуры, </w:t>
      </w:r>
      <w:r w:rsidRPr="0059480C">
        <w:rPr>
          <w:rFonts w:ascii="Times New Roman" w:hAnsi="Times New Roman" w:cs="Times New Roman"/>
          <w:bCs/>
          <w:sz w:val="28"/>
          <w:szCs w:val="28"/>
        </w:rPr>
        <w:t>образовательной организации дополнительного образования (клубы, кружки, студии, творческие объединения</w:t>
      </w:r>
      <w:r w:rsidR="000B2DD5">
        <w:rPr>
          <w:rFonts w:ascii="Times New Roman" w:hAnsi="Times New Roman" w:cs="Times New Roman"/>
          <w:bCs/>
          <w:sz w:val="28"/>
          <w:szCs w:val="28"/>
        </w:rPr>
        <w:t>, школы искусств и др.</w:t>
      </w:r>
      <w:r w:rsidRPr="0059480C">
        <w:rPr>
          <w:rFonts w:ascii="Times New Roman" w:hAnsi="Times New Roman" w:cs="Times New Roman"/>
          <w:bCs/>
          <w:sz w:val="28"/>
          <w:szCs w:val="28"/>
        </w:rPr>
        <w:t>)</w:t>
      </w:r>
      <w:r w:rsidR="000B2DD5">
        <w:rPr>
          <w:rFonts w:ascii="Times New Roman" w:hAnsi="Times New Roman" w:cs="Times New Roman"/>
          <w:bCs/>
          <w:sz w:val="28"/>
          <w:szCs w:val="28"/>
        </w:rPr>
        <w:t xml:space="preserve"> или организации физкультурно-спортивной направленности</w:t>
      </w:r>
      <w:r w:rsidRPr="0059480C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7FCDCC" w14:textId="5C905425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копии документов обучающегося (дипломы, грамоты, творческие работы, иные документы), подтверждающих его интеллектуальные, спортивные, творческие достижения в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егиональных и (или) всероссийских, и (или) международных мероприятиях за последние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3 года, предшествующие началу </w:t>
      </w:r>
      <w:r w:rsidR="005305E8">
        <w:rPr>
          <w:rFonts w:ascii="Times New Roman" w:hAnsi="Times New Roman" w:cs="Times New Roman"/>
          <w:bCs/>
          <w:sz w:val="28"/>
          <w:szCs w:val="28"/>
        </w:rPr>
        <w:t>участия в Программе</w:t>
      </w:r>
      <w:r w:rsidRPr="0059480C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070193" w14:textId="394C243C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ходатайство образовательной 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или физкультурно-спортивной </w:t>
      </w:r>
      <w:r w:rsidRPr="0059480C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B2DD5">
        <w:rPr>
          <w:rFonts w:ascii="Times New Roman" w:hAnsi="Times New Roman" w:cs="Times New Roman"/>
          <w:bCs/>
          <w:sz w:val="28"/>
          <w:szCs w:val="28"/>
        </w:rPr>
        <w:t xml:space="preserve"> (учреждения)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 для участи</w:t>
      </w:r>
      <w:r w:rsidR="00854B4A">
        <w:rPr>
          <w:rFonts w:ascii="Times New Roman" w:hAnsi="Times New Roman" w:cs="Times New Roman"/>
          <w:bCs/>
          <w:sz w:val="28"/>
          <w:szCs w:val="28"/>
        </w:rPr>
        <w:t>я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 обучающегося в отборе;</w:t>
      </w:r>
    </w:p>
    <w:p w14:paraId="48D41E9F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согласие законного представителя обучающегося на обработку персональных данных.</w:t>
      </w:r>
    </w:p>
    <w:p w14:paraId="5F994B7B" w14:textId="42FA74F3" w:rsidR="001D598E" w:rsidRDefault="0059480C" w:rsidP="001D5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3.2. Указанные документы представляются в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егиональный центр в срок не позднее, чем </w:t>
      </w:r>
      <w:r w:rsidR="001D598E">
        <w:rPr>
          <w:rFonts w:ascii="Times New Roman" w:hAnsi="Times New Roman" w:cs="Times New Roman"/>
          <w:bCs/>
          <w:sz w:val="28"/>
          <w:szCs w:val="28"/>
        </w:rPr>
        <w:t>з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а 30 календарных дней до начала обучения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или профильной смены.</w:t>
      </w:r>
    </w:p>
    <w:p w14:paraId="5B20D1E2" w14:textId="64368B10" w:rsidR="0059480C" w:rsidRPr="001D598E" w:rsidRDefault="001D598E" w:rsidP="001D598E">
      <w:pPr>
        <w:pStyle w:val="a5"/>
        <w:spacing w:after="0" w:line="240" w:lineRule="auto"/>
        <w:ind w:left="825" w:hanging="1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 </w:t>
      </w:r>
      <w:r w:rsidR="0059480C" w:rsidRPr="001D598E">
        <w:rPr>
          <w:rFonts w:ascii="Times New Roman" w:hAnsi="Times New Roman" w:cs="Times New Roman"/>
          <w:bCs/>
          <w:sz w:val="28"/>
          <w:szCs w:val="28"/>
        </w:rPr>
        <w:t>Набор обучающихся на участие в профильных сменах осуществляется:</w:t>
      </w:r>
    </w:p>
    <w:p w14:paraId="1520BB1F" w14:textId="481AC054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на основании личных заявок претендентов, ходатайств органов местного самоуправления, осуществляющих управление в сфере образования, образовательной </w:t>
      </w:r>
      <w:r w:rsidR="005305E8" w:rsidRPr="005305E8">
        <w:rPr>
          <w:rFonts w:ascii="Times New Roman" w:hAnsi="Times New Roman" w:cs="Times New Roman"/>
          <w:bCs/>
          <w:sz w:val="28"/>
          <w:szCs w:val="28"/>
        </w:rPr>
        <w:t>или физкультурно-спортивной организации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05E8" w:rsidRPr="005305E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5305E8" w:rsidRPr="00530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80C">
        <w:rPr>
          <w:rFonts w:ascii="Times New Roman" w:hAnsi="Times New Roman" w:cs="Times New Roman"/>
          <w:bCs/>
          <w:sz w:val="28"/>
          <w:szCs w:val="28"/>
        </w:rPr>
        <w:t>или педагога</w:t>
      </w:r>
      <w:r w:rsidR="005305E8">
        <w:rPr>
          <w:rFonts w:ascii="Times New Roman" w:hAnsi="Times New Roman" w:cs="Times New Roman"/>
          <w:bCs/>
          <w:sz w:val="28"/>
          <w:szCs w:val="28"/>
        </w:rPr>
        <w:t>, тренера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 с учетом результатов участия в региональных, всероссийских, международных олимпиадах, научно-практических конференциях, спортивных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соревнованиях 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и творческих конкурсах. Подробные критерии отбора регламентируются </w:t>
      </w:r>
      <w:r w:rsidR="0007206A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 w:rsidR="00854B4A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>рограммой</w:t>
      </w:r>
      <w:r w:rsidR="0007206A">
        <w:rPr>
          <w:rFonts w:ascii="Times New Roman" w:hAnsi="Times New Roman" w:cs="Times New Roman"/>
          <w:bCs/>
          <w:sz w:val="28"/>
          <w:szCs w:val="28"/>
        </w:rPr>
        <w:t xml:space="preserve"> по соответствующему направлению и </w:t>
      </w:r>
      <w:r w:rsidR="00854B4A">
        <w:rPr>
          <w:rFonts w:ascii="Times New Roman" w:hAnsi="Times New Roman" w:cs="Times New Roman"/>
          <w:bCs/>
          <w:sz w:val="28"/>
          <w:szCs w:val="28"/>
        </w:rPr>
        <w:t>учитываю</w:t>
      </w:r>
      <w:r w:rsidR="0007206A">
        <w:rPr>
          <w:rFonts w:ascii="Times New Roman" w:hAnsi="Times New Roman" w:cs="Times New Roman"/>
          <w:bCs/>
          <w:sz w:val="28"/>
          <w:szCs w:val="28"/>
        </w:rPr>
        <w:t>т</w:t>
      </w:r>
      <w:r w:rsidR="00854B4A">
        <w:rPr>
          <w:rFonts w:ascii="Times New Roman" w:hAnsi="Times New Roman" w:cs="Times New Roman"/>
          <w:bCs/>
          <w:sz w:val="28"/>
          <w:szCs w:val="28"/>
        </w:rPr>
        <w:t xml:space="preserve"> специфику её проведения</w:t>
      </w:r>
      <w:r w:rsidRPr="0059480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3B75CF2" w14:textId="15DED5FC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на основании результатов специально организованных отборочных мероприятий, в том числе в дистанционной форме,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на каждую образовательную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рограмму по заявленным направлениям. Подробные критерии отбора на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рограмму, а также апелляционные мероприятия указываются в </w:t>
      </w:r>
      <w:r w:rsidR="005305E8">
        <w:rPr>
          <w:rFonts w:ascii="Times New Roman" w:hAnsi="Times New Roman" w:cs="Times New Roman"/>
          <w:bCs/>
          <w:sz w:val="28"/>
          <w:szCs w:val="28"/>
        </w:rPr>
        <w:t>каждой П</w:t>
      </w:r>
      <w:r w:rsidRPr="0059480C">
        <w:rPr>
          <w:rFonts w:ascii="Times New Roman" w:hAnsi="Times New Roman" w:cs="Times New Roman"/>
          <w:bCs/>
          <w:sz w:val="28"/>
          <w:szCs w:val="28"/>
        </w:rPr>
        <w:t>рограмме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 по направлению деятельности</w:t>
      </w:r>
      <w:r w:rsidRPr="0059480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A6D0FB" w14:textId="7B434C46" w:rsidR="001D598E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1D598E">
        <w:rPr>
          <w:rFonts w:ascii="Times New Roman" w:hAnsi="Times New Roman" w:cs="Times New Roman"/>
          <w:bCs/>
          <w:sz w:val="28"/>
          <w:szCs w:val="28"/>
        </w:rPr>
        <w:t>3.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4. Сведения о прошедших отборочные испытания обучающихся публикуются на сайте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 и направляются в органы местного самоуправления, осуществляющие управление в сфере образования (образовательные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2" w:name="_Hlk121222363"/>
      <w:r w:rsidR="005305E8">
        <w:rPr>
          <w:rFonts w:ascii="Times New Roman" w:hAnsi="Times New Roman" w:cs="Times New Roman"/>
          <w:bCs/>
          <w:sz w:val="28"/>
          <w:szCs w:val="28"/>
        </w:rPr>
        <w:t xml:space="preserve">физкультурно-спортивные </w:t>
      </w:r>
      <w:bookmarkEnd w:id="2"/>
      <w:r w:rsidRPr="0059480C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5305E8">
        <w:rPr>
          <w:rFonts w:ascii="Times New Roman" w:hAnsi="Times New Roman" w:cs="Times New Roman"/>
          <w:bCs/>
          <w:sz w:val="28"/>
          <w:szCs w:val="28"/>
        </w:rPr>
        <w:t>, учреждения культуры</w:t>
      </w:r>
      <w:r w:rsidRPr="0059480C">
        <w:rPr>
          <w:rFonts w:ascii="Times New Roman" w:hAnsi="Times New Roman" w:cs="Times New Roman"/>
          <w:bCs/>
          <w:sz w:val="28"/>
          <w:szCs w:val="28"/>
        </w:rPr>
        <w:t>) не позднее 14 календарных дней до начала работы профильной смены.</w:t>
      </w:r>
    </w:p>
    <w:p w14:paraId="4D25229A" w14:textId="5D9E9B69" w:rsidR="001D598E" w:rsidRDefault="001D598E" w:rsidP="001D5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 В случае отсутствия личных заявок претендентов или ходатайств от указанных лиц (п. 4.1),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егиональный центр оставляет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br/>
        <w:t>за собой право приглашени</w:t>
      </w:r>
      <w:r w:rsidR="005305E8">
        <w:rPr>
          <w:rFonts w:ascii="Times New Roman" w:hAnsi="Times New Roman" w:cs="Times New Roman"/>
          <w:bCs/>
          <w:sz w:val="28"/>
          <w:szCs w:val="28"/>
        </w:rPr>
        <w:t>я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9185F">
        <w:rPr>
          <w:rFonts w:ascii="Times New Roman" w:hAnsi="Times New Roman" w:cs="Times New Roman"/>
          <w:bCs/>
          <w:sz w:val="28"/>
          <w:szCs w:val="28"/>
        </w:rPr>
        <w:t>участие в Программах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 детей, соответствующих критериям отбора на </w:t>
      </w:r>
      <w:r w:rsidR="0039185F">
        <w:rPr>
          <w:rFonts w:ascii="Times New Roman" w:hAnsi="Times New Roman" w:cs="Times New Roman"/>
          <w:bCs/>
          <w:sz w:val="28"/>
          <w:szCs w:val="28"/>
        </w:rPr>
        <w:t>П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рограммы. В этом случае в адрес обучающегося, руководителя образовательной</w:t>
      </w:r>
      <w:r w:rsidR="0039185F">
        <w:rPr>
          <w:rFonts w:ascii="Times New Roman" w:hAnsi="Times New Roman" w:cs="Times New Roman"/>
          <w:bCs/>
          <w:sz w:val="28"/>
          <w:szCs w:val="28"/>
        </w:rPr>
        <w:t>,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85F" w:rsidRPr="0039185F">
        <w:rPr>
          <w:rFonts w:ascii="Times New Roman" w:hAnsi="Times New Roman" w:cs="Times New Roman"/>
          <w:bCs/>
          <w:sz w:val="28"/>
          <w:szCs w:val="28"/>
        </w:rPr>
        <w:t>физкультурно-спортивн</w:t>
      </w:r>
      <w:r w:rsidR="0039185F">
        <w:rPr>
          <w:rFonts w:ascii="Times New Roman" w:hAnsi="Times New Roman" w:cs="Times New Roman"/>
          <w:bCs/>
          <w:sz w:val="28"/>
          <w:szCs w:val="28"/>
        </w:rPr>
        <w:t>ой</w:t>
      </w:r>
      <w:r w:rsidR="0039185F" w:rsidRPr="00594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391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185F" w:rsidRPr="0039185F">
        <w:rPr>
          <w:rFonts w:ascii="Times New Roman" w:hAnsi="Times New Roman" w:cs="Times New Roman"/>
          <w:bCs/>
          <w:sz w:val="28"/>
          <w:szCs w:val="28"/>
        </w:rPr>
        <w:t xml:space="preserve">учреждения культуры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либо органа местного самоуправления, осуществляющего управление в сфере образования, направляется пригласительное письмо.</w:t>
      </w:r>
    </w:p>
    <w:p w14:paraId="5AF0F3AC" w14:textId="26A0F8F6" w:rsidR="0059480C" w:rsidRPr="0059480C" w:rsidRDefault="001D598E" w:rsidP="001D5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Поступившие заявки, ходатайства, результаты проектных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и исследовательских работ рассматриваются рабочей группой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по формированию профильной смены, состоящей из </w:t>
      </w:r>
      <w:r w:rsidR="006474DE">
        <w:rPr>
          <w:rFonts w:ascii="Times New Roman" w:hAnsi="Times New Roman" w:cs="Times New Roman"/>
          <w:bCs/>
          <w:sz w:val="28"/>
          <w:szCs w:val="28"/>
        </w:rPr>
        <w:t xml:space="preserve">руководителя Программы,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администрации, методистов и педагогов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центра.</w:t>
      </w:r>
    </w:p>
    <w:p w14:paraId="4F3A2180" w14:textId="5653CE8D" w:rsidR="0059480C" w:rsidRPr="0059480C" w:rsidRDefault="005E7020" w:rsidP="00594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9480C" w:rsidRPr="0059480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59480C" w:rsidRPr="0059480C">
        <w:rPr>
          <w:rFonts w:ascii="Times New Roman" w:hAnsi="Times New Roman" w:cs="Times New Roman"/>
          <w:b/>
          <w:bCs/>
          <w:sz w:val="28"/>
          <w:szCs w:val="28"/>
        </w:rPr>
        <w:t>. Критерии отбора педагогических работников</w:t>
      </w:r>
    </w:p>
    <w:p w14:paraId="5900F557" w14:textId="77777777" w:rsidR="008235F2" w:rsidRPr="008235F2" w:rsidRDefault="0059480C" w:rsidP="008235F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8235F2" w:rsidRPr="008235F2">
        <w:rPr>
          <w:rFonts w:ascii="Times New Roman" w:hAnsi="Times New Roman" w:cs="Times New Roman"/>
          <w:bCs/>
          <w:sz w:val="28"/>
          <w:szCs w:val="28"/>
        </w:rPr>
        <w:t>Критерии отбора педагогических работников, реализующих программы, могут включать:</w:t>
      </w:r>
    </w:p>
    <w:p w14:paraId="14D0EF9D" w14:textId="77777777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>наличие стажа и опыта работы по профилю Программы;</w:t>
      </w:r>
    </w:p>
    <w:p w14:paraId="2E8507D1" w14:textId="77777777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>результаты реализации иных программ по профилю Программы;</w:t>
      </w:r>
    </w:p>
    <w:p w14:paraId="4089B617" w14:textId="77777777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>высокие достижения учеников педагогического работника;</w:t>
      </w:r>
    </w:p>
    <w:p w14:paraId="7E1B7009" w14:textId="0D1D46CD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 xml:space="preserve">личное участие претендента в собеседовании с руководителем </w:t>
      </w:r>
      <w:r w:rsidR="0039185F">
        <w:rPr>
          <w:rFonts w:ascii="Times New Roman" w:hAnsi="Times New Roman" w:cs="Times New Roman"/>
          <w:bCs/>
          <w:sz w:val="28"/>
          <w:szCs w:val="28"/>
        </w:rPr>
        <w:t>П</w:t>
      </w:r>
      <w:r w:rsidRPr="008235F2">
        <w:rPr>
          <w:rFonts w:ascii="Times New Roman" w:hAnsi="Times New Roman" w:cs="Times New Roman"/>
          <w:bCs/>
          <w:sz w:val="28"/>
          <w:szCs w:val="28"/>
        </w:rPr>
        <w:t>рограммы, по необходимости - с членами Экспертного совета Регионального центра или с уполномоченными им профильными специалистами;</w:t>
      </w:r>
    </w:p>
    <w:p w14:paraId="7DA607BF" w14:textId="0ECDCD97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 xml:space="preserve">рекомендации Экспертного совета Регионального центра, руководителя </w:t>
      </w:r>
      <w:r w:rsidR="0039185F">
        <w:rPr>
          <w:rFonts w:ascii="Times New Roman" w:hAnsi="Times New Roman" w:cs="Times New Roman"/>
          <w:bCs/>
          <w:sz w:val="28"/>
          <w:szCs w:val="28"/>
        </w:rPr>
        <w:t>П</w:t>
      </w:r>
      <w:r w:rsidRPr="008235F2">
        <w:rPr>
          <w:rFonts w:ascii="Times New Roman" w:hAnsi="Times New Roman" w:cs="Times New Roman"/>
          <w:bCs/>
          <w:sz w:val="28"/>
          <w:szCs w:val="28"/>
        </w:rPr>
        <w:t>рограммы, профессионального сообщества;</w:t>
      </w:r>
    </w:p>
    <w:p w14:paraId="65841B9A" w14:textId="77777777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>иные формы по согласованию с Экспертным советом Регионального центра.</w:t>
      </w:r>
    </w:p>
    <w:p w14:paraId="74F08C25" w14:textId="6AEDE2AD" w:rsidR="0059480C" w:rsidRPr="0059480C" w:rsidRDefault="008235F2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.1. К участию в </w:t>
      </w:r>
      <w:r w:rsidR="0039185F">
        <w:rPr>
          <w:rFonts w:ascii="Times New Roman" w:hAnsi="Times New Roman" w:cs="Times New Roman"/>
          <w:bCs/>
          <w:sz w:val="28"/>
          <w:szCs w:val="28"/>
        </w:rPr>
        <w:t>П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рограмме и профильной смене приглашаются работники государственных, муниципальных или частных образовательных организаций, учреждений культуры, спорта, молодежной политики; студенты, достигшие высоких результатов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br/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lastRenderedPageBreak/>
        <w:t>по профильным специальностям, в том числе подготовленные призеры олимпиадного движения.</w:t>
      </w:r>
    </w:p>
    <w:p w14:paraId="4B3D6313" w14:textId="236FAA0F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4</w:t>
      </w:r>
      <w:r w:rsidRPr="0059480C">
        <w:rPr>
          <w:rFonts w:ascii="Times New Roman" w:hAnsi="Times New Roman" w:cs="Times New Roman"/>
          <w:bCs/>
          <w:sz w:val="28"/>
          <w:szCs w:val="28"/>
        </w:rPr>
        <w:t>.2. Требования к образованию и опыту работы:</w:t>
      </w:r>
    </w:p>
    <w:p w14:paraId="0D0E9EA8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>высшее или неполное высшее профессиональное образование;</w:t>
      </w:r>
    </w:p>
    <w:p w14:paraId="04E942D7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наличие опыта работы по одному из направлений деятельности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с детьми и подростками не менее трех лет в образовательных организациях, учреждениях культуры, спорта, молодежной политики, детских и молодежных общественных объединениях;</w:t>
      </w:r>
    </w:p>
    <w:p w14:paraId="03B5E13D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наличие дипломов, грамот, благодарностей, внедрение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осваивание новых технологий в определенном направлении деятельности;</w:t>
      </w:r>
    </w:p>
    <w:p w14:paraId="738E9E4C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наличие рекомендательного письма/характеристики с места настоящей работы.</w:t>
      </w:r>
    </w:p>
    <w:p w14:paraId="415BD234" w14:textId="4228A937" w:rsidR="0059480C" w:rsidRPr="0059480C" w:rsidRDefault="005E7020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020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.3. Отбор педагогических работников проходит в два этапа:</w:t>
      </w:r>
    </w:p>
    <w:p w14:paraId="7A9BF3D2" w14:textId="39BA0F14" w:rsidR="0059480C" w:rsidRPr="0059480C" w:rsidRDefault="00854B4A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1-й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 этап (дистанционный) - конкурс документов;</w:t>
      </w:r>
    </w:p>
    <w:p w14:paraId="4BE5C4D0" w14:textId="28239CA9" w:rsidR="0059480C" w:rsidRPr="0059480C" w:rsidRDefault="00854B4A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2-й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 этап (очный) – собеседование в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егиональном центре.</w:t>
      </w:r>
    </w:p>
    <w:p w14:paraId="48BC2D6A" w14:textId="2250062F" w:rsidR="0059480C" w:rsidRPr="0059480C" w:rsidRDefault="005E7020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DD5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.4. Педагогический работник должен знать:</w:t>
      </w:r>
    </w:p>
    <w:p w14:paraId="76270AC7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основные нормативные и законодательные акты в сфере образования и защиты прав интересов несовершеннолетних;</w:t>
      </w:r>
    </w:p>
    <w:p w14:paraId="52D57B3D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основные закономерности возрастного развития детей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подростков, приемы их диагностики;</w:t>
      </w:r>
    </w:p>
    <w:p w14:paraId="62E5B23E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содержание, формы и методы воспитательной работы с детьми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подростками;</w:t>
      </w:r>
    </w:p>
    <w:p w14:paraId="20F3E19F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современные образовательные и психолого-педагогические технологии;</w:t>
      </w:r>
    </w:p>
    <w:p w14:paraId="47235638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методику преподавания предмета по своему направлению.</w:t>
      </w:r>
    </w:p>
    <w:p w14:paraId="31AF8ACC" w14:textId="63D7F470" w:rsidR="0059480C" w:rsidRPr="0059480C" w:rsidRDefault="005E7020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.5. Педагогический работник должен уметь:</w:t>
      </w:r>
    </w:p>
    <w:p w14:paraId="366C6F87" w14:textId="626428F1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определять цели, задачи образовательной и воспитательной работы с детьми и подростками;</w:t>
      </w:r>
    </w:p>
    <w:p w14:paraId="78FF6974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планировать свою работу в рамках образовательной программы или профильной смены;</w:t>
      </w:r>
    </w:p>
    <w:p w14:paraId="797D780E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строить образовательную и воспитательную деятельность с учетом культурных различий детей, возрастных, гендерных, индивидуально-психологических особенностей;</w:t>
      </w:r>
    </w:p>
    <w:p w14:paraId="5D73A719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диагностировать и анализировать уровень и динамику знаний обучающихся;</w:t>
      </w:r>
    </w:p>
    <w:p w14:paraId="38DE4738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применять современные образовательные и психолого-педагогические технологии на практике;</w:t>
      </w:r>
    </w:p>
    <w:p w14:paraId="425F00B7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осуществлять эффективное общение с детьми разного возраста,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с учетом особенностей их личности;</w:t>
      </w:r>
    </w:p>
    <w:p w14:paraId="51AB505C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соблюдать требования по охране жизни и здоровья детей.</w:t>
      </w:r>
    </w:p>
    <w:p w14:paraId="4AB25163" w14:textId="77777777" w:rsidR="008235F2" w:rsidRPr="000B2DD5" w:rsidRDefault="008235F2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CBE7F2" w14:textId="793DBACF" w:rsidR="008235F2" w:rsidRDefault="008235F2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3498F9" w14:textId="77777777" w:rsidR="00854B4A" w:rsidRPr="000B2DD5" w:rsidRDefault="00854B4A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6B822" w14:textId="35E928B8" w:rsidR="0059480C" w:rsidRPr="0059480C" w:rsidRDefault="005E7020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DD5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.6. Педагогический работник должен владеть:</w:t>
      </w:r>
    </w:p>
    <w:p w14:paraId="3242BA9B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педагогическим тактом и педагогической культурой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по отношению к детям и коллегам;</w:t>
      </w:r>
    </w:p>
    <w:p w14:paraId="44FDA65F" w14:textId="087BB91B" w:rsid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здоровьесберегающими, спортивно-оздоровительными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досуговыми технологиями;</w:t>
      </w:r>
    </w:p>
    <w:p w14:paraId="0D78FC15" w14:textId="1E9ED40B" w:rsidR="006474DE" w:rsidRPr="0059480C" w:rsidRDefault="006474DE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информационными технологиями;</w:t>
      </w:r>
    </w:p>
    <w:p w14:paraId="51E47116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диагностическими методами, необходимыми для анализа образовательного и педагогического процесса, его планирования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прогнозирования.</w:t>
      </w:r>
    </w:p>
    <w:p w14:paraId="43D34C62" w14:textId="17460167" w:rsidR="0059480C" w:rsidRPr="0059480C" w:rsidRDefault="005E7020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020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.7. Ограничениями для отбора педагогических работников являются:</w:t>
      </w:r>
    </w:p>
    <w:p w14:paraId="1C261AF4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наличие хронических заболеваний;</w:t>
      </w:r>
    </w:p>
    <w:p w14:paraId="7CE4C3D3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противопоказания для работы в условиях повышенной физической, психической и эмоциональной нагрузки;</w:t>
      </w:r>
    </w:p>
    <w:p w14:paraId="6F3976E7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наличие судимости.</w:t>
      </w:r>
    </w:p>
    <w:p w14:paraId="1159BFCD" w14:textId="47609B57" w:rsidR="008235F2" w:rsidRPr="008235F2" w:rsidRDefault="005E7020" w:rsidP="008235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020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.8. Право окончательного отбора педагогического работника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по </w:t>
      </w:r>
      <w:r w:rsidR="0039185F">
        <w:rPr>
          <w:rFonts w:ascii="Times New Roman" w:hAnsi="Times New Roman" w:cs="Times New Roman"/>
          <w:bCs/>
          <w:sz w:val="28"/>
          <w:szCs w:val="28"/>
        </w:rPr>
        <w:t>П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рограмме и в профильной смене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егиональный центр оставляет за собой.</w:t>
      </w:r>
      <w:r w:rsidR="008235F2" w:rsidRPr="008235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64D7A" w14:textId="77777777" w:rsidR="0059480C" w:rsidRPr="0059480C" w:rsidRDefault="0059480C" w:rsidP="00854B4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79B503" w14:textId="4DE78C6E" w:rsidR="0059480C" w:rsidRPr="0039185F" w:rsidRDefault="0059480C" w:rsidP="00391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 xml:space="preserve">. Порядок рассмотрения заявок участников отбора и подведения его итогов </w:t>
      </w:r>
    </w:p>
    <w:p w14:paraId="01221713" w14:textId="60343524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5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.1. Региональный центр осуществляет проверку представленных заявок и документов участников отбора, формирует списки участников по каждому из направлений деятельности и направляет их для рассмотрения в Экспертный совет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центра.</w:t>
      </w:r>
    </w:p>
    <w:p w14:paraId="13DBE55C" w14:textId="4B4510BA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5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.2. Экспертный совет дает оценку документам, вносит свои предложения и утверждает список победителей отбора для участия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их в обучении и (или) профильной смене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центра.</w:t>
      </w:r>
    </w:p>
    <w:p w14:paraId="75FAA966" w14:textId="0A367505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5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.3. Заседания Экспертного совета в отношении рассмотрения списков участников отбора проводятся в срок не позднее,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чем за 10 рабочих дней до дня начала обучения по образовательной программе или профильной смены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центра.</w:t>
      </w:r>
    </w:p>
    <w:p w14:paraId="2C41B57D" w14:textId="108AD5F5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5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.4. В срок не позднее 5 рабочих дней до начала обучения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по образовательным программам или профильной смены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егиональный центр доводит информацию об утвержденном списке победителей отбора путем размещения на сайте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центра.</w:t>
      </w:r>
    </w:p>
    <w:p w14:paraId="6FDC4F34" w14:textId="17716C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5</w:t>
      </w:r>
      <w:r w:rsidRPr="0059480C">
        <w:rPr>
          <w:rFonts w:ascii="Times New Roman" w:hAnsi="Times New Roman" w:cs="Times New Roman"/>
          <w:bCs/>
          <w:sz w:val="28"/>
          <w:szCs w:val="28"/>
        </w:rPr>
        <w:t>.5. Решение об отказе в удовлетворении заявки участника отбора принимается в следующих случаях:</w:t>
      </w:r>
    </w:p>
    <w:p w14:paraId="71D77313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подача заявки и документов с нарушением срока;</w:t>
      </w:r>
    </w:p>
    <w:p w14:paraId="7166A366" w14:textId="434719D0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несоответствие участника отбора критериям, предусмотренным настоящ</w:t>
      </w:r>
      <w:r w:rsidR="008235F2">
        <w:rPr>
          <w:rFonts w:ascii="Times New Roman" w:hAnsi="Times New Roman" w:cs="Times New Roman"/>
          <w:bCs/>
          <w:sz w:val="28"/>
          <w:szCs w:val="28"/>
        </w:rPr>
        <w:t>им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8235F2">
        <w:rPr>
          <w:rFonts w:ascii="Times New Roman" w:hAnsi="Times New Roman" w:cs="Times New Roman"/>
          <w:bCs/>
          <w:sz w:val="28"/>
          <w:szCs w:val="28"/>
        </w:rPr>
        <w:t>ом</w:t>
      </w:r>
      <w:r w:rsidRPr="0059480C">
        <w:rPr>
          <w:rFonts w:ascii="Times New Roman" w:hAnsi="Times New Roman" w:cs="Times New Roman"/>
          <w:bCs/>
          <w:sz w:val="28"/>
          <w:szCs w:val="28"/>
        </w:rPr>
        <w:t>;</w:t>
      </w:r>
    </w:p>
    <w:p w14:paraId="099777DE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представление документов не в полном объеме;</w:t>
      </w:r>
    </w:p>
    <w:p w14:paraId="2F9822CB" w14:textId="3D019C07" w:rsidR="000E2BE5" w:rsidRDefault="0059480C" w:rsidP="00001A8A">
      <w:pPr>
        <w:spacing w:after="0" w:line="240" w:lineRule="auto"/>
        <w:ind w:firstLine="708"/>
        <w:contextualSpacing/>
        <w:jc w:val="both"/>
      </w:pPr>
      <w:r w:rsidRPr="0059480C">
        <w:rPr>
          <w:rFonts w:ascii="Times New Roman" w:hAnsi="Times New Roman" w:cs="Times New Roman"/>
          <w:bCs/>
          <w:sz w:val="28"/>
          <w:szCs w:val="28"/>
        </w:rPr>
        <w:t>представление документов, содержащих недостоверные сведения.</w:t>
      </w:r>
    </w:p>
    <w:sectPr w:rsidR="000E2BE5" w:rsidSect="006E2467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EC5D" w14:textId="77777777" w:rsidR="00862EFA" w:rsidRDefault="00862EFA">
      <w:pPr>
        <w:spacing w:after="0" w:line="240" w:lineRule="auto"/>
      </w:pPr>
      <w:r>
        <w:separator/>
      </w:r>
    </w:p>
  </w:endnote>
  <w:endnote w:type="continuationSeparator" w:id="0">
    <w:p w14:paraId="36CD0F2E" w14:textId="77777777" w:rsidR="00862EFA" w:rsidRDefault="0086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09DC" w14:textId="77777777" w:rsidR="00862EFA" w:rsidRDefault="00862EFA">
      <w:pPr>
        <w:spacing w:after="0" w:line="240" w:lineRule="auto"/>
      </w:pPr>
      <w:r>
        <w:separator/>
      </w:r>
    </w:p>
  </w:footnote>
  <w:footnote w:type="continuationSeparator" w:id="0">
    <w:p w14:paraId="6D3B0576" w14:textId="77777777" w:rsidR="00862EFA" w:rsidRDefault="0086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695472696"/>
      <w:docPartObj>
        <w:docPartGallery w:val="Page Numbers (Top of Page)"/>
        <w:docPartUnique/>
      </w:docPartObj>
    </w:sdtPr>
    <w:sdtContent>
      <w:p w14:paraId="2D9FA012" w14:textId="77777777" w:rsidR="006E2467" w:rsidRPr="006E2467" w:rsidRDefault="0000000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E24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24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4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24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CCA987" w14:textId="77777777" w:rsidR="006E246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66"/>
    <w:multiLevelType w:val="multilevel"/>
    <w:tmpl w:val="4350E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3C5BA4"/>
    <w:multiLevelType w:val="hybridMultilevel"/>
    <w:tmpl w:val="C59ED4F4"/>
    <w:lvl w:ilvl="0" w:tplc="413C2226">
      <w:start w:val="1"/>
      <w:numFmt w:val="bullet"/>
      <w:lvlText w:val=""/>
      <w:lvlJc w:val="left"/>
      <w:pPr>
        <w:ind w:left="720" w:hanging="359"/>
      </w:pPr>
      <w:rPr>
        <w:rFonts w:ascii="Symbol" w:hAnsi="Symbol"/>
      </w:rPr>
    </w:lvl>
    <w:lvl w:ilvl="1" w:tplc="676E3D16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D632E848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9642091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4C1898BE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4F7E2060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8528B426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997816A0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5538A7C0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" w15:restartNumberingAfterBreak="0">
    <w:nsid w:val="233C7AA0"/>
    <w:multiLevelType w:val="hybridMultilevel"/>
    <w:tmpl w:val="5AC000B0"/>
    <w:lvl w:ilvl="0" w:tplc="413C222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DA3"/>
    <w:multiLevelType w:val="multilevel"/>
    <w:tmpl w:val="C762A9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7326F6B"/>
    <w:multiLevelType w:val="hybridMultilevel"/>
    <w:tmpl w:val="FB686D8A"/>
    <w:lvl w:ilvl="0" w:tplc="413C2226">
      <w:start w:val="1"/>
      <w:numFmt w:val="bullet"/>
      <w:lvlText w:val=""/>
      <w:lvlJc w:val="left"/>
      <w:pPr>
        <w:ind w:left="85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2737350E"/>
    <w:multiLevelType w:val="multilevel"/>
    <w:tmpl w:val="2140FB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7FC268E"/>
    <w:multiLevelType w:val="multilevel"/>
    <w:tmpl w:val="7DC0982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3A1593"/>
    <w:multiLevelType w:val="multilevel"/>
    <w:tmpl w:val="C762A9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8372156"/>
    <w:multiLevelType w:val="multilevel"/>
    <w:tmpl w:val="4350E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4EA4BDB"/>
    <w:multiLevelType w:val="hybridMultilevel"/>
    <w:tmpl w:val="C39A6D26"/>
    <w:lvl w:ilvl="0" w:tplc="413C222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F1C47"/>
    <w:multiLevelType w:val="hybridMultilevel"/>
    <w:tmpl w:val="FBD24634"/>
    <w:lvl w:ilvl="0" w:tplc="413C2226">
      <w:start w:val="1"/>
      <w:numFmt w:val="bullet"/>
      <w:lvlText w:val=""/>
      <w:lvlJc w:val="left"/>
      <w:pPr>
        <w:ind w:left="85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714C4924"/>
    <w:multiLevelType w:val="hybridMultilevel"/>
    <w:tmpl w:val="64F81E3C"/>
    <w:lvl w:ilvl="0" w:tplc="413C222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7407"/>
    <w:multiLevelType w:val="hybridMultilevel"/>
    <w:tmpl w:val="E17E343E"/>
    <w:lvl w:ilvl="0" w:tplc="413C222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54751">
    <w:abstractNumId w:val="6"/>
  </w:num>
  <w:num w:numId="2" w16cid:durableId="1612660581">
    <w:abstractNumId w:val="8"/>
  </w:num>
  <w:num w:numId="3" w16cid:durableId="885024334">
    <w:abstractNumId w:val="1"/>
  </w:num>
  <w:num w:numId="4" w16cid:durableId="1249999012">
    <w:abstractNumId w:val="0"/>
  </w:num>
  <w:num w:numId="5" w16cid:durableId="954023383">
    <w:abstractNumId w:val="7"/>
  </w:num>
  <w:num w:numId="6" w16cid:durableId="904995114">
    <w:abstractNumId w:val="11"/>
  </w:num>
  <w:num w:numId="7" w16cid:durableId="1291592771">
    <w:abstractNumId w:val="10"/>
  </w:num>
  <w:num w:numId="8" w16cid:durableId="861632133">
    <w:abstractNumId w:val="4"/>
  </w:num>
  <w:num w:numId="9" w16cid:durableId="750079688">
    <w:abstractNumId w:val="2"/>
  </w:num>
  <w:num w:numId="10" w16cid:durableId="1562326339">
    <w:abstractNumId w:val="12"/>
  </w:num>
  <w:num w:numId="11" w16cid:durableId="96684916">
    <w:abstractNumId w:val="9"/>
  </w:num>
  <w:num w:numId="12" w16cid:durableId="1946959659">
    <w:abstractNumId w:val="3"/>
  </w:num>
  <w:num w:numId="13" w16cid:durableId="1581795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37"/>
    <w:rsid w:val="00001A8A"/>
    <w:rsid w:val="0007206A"/>
    <w:rsid w:val="000B2DD5"/>
    <w:rsid w:val="000E2BE5"/>
    <w:rsid w:val="001D598E"/>
    <w:rsid w:val="0032555D"/>
    <w:rsid w:val="0039185F"/>
    <w:rsid w:val="005305E8"/>
    <w:rsid w:val="0059480C"/>
    <w:rsid w:val="005E7020"/>
    <w:rsid w:val="00642B25"/>
    <w:rsid w:val="006474DE"/>
    <w:rsid w:val="00712DA1"/>
    <w:rsid w:val="007A7337"/>
    <w:rsid w:val="008235F2"/>
    <w:rsid w:val="00854B4A"/>
    <w:rsid w:val="00862EFA"/>
    <w:rsid w:val="00B94076"/>
    <w:rsid w:val="00C60B2A"/>
    <w:rsid w:val="00F23146"/>
    <w:rsid w:val="00F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76B0"/>
  <w15:chartTrackingRefBased/>
  <w15:docId w15:val="{E46E74F9-14D3-43D0-990C-32D3F52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80C"/>
  </w:style>
  <w:style w:type="paragraph" w:styleId="a5">
    <w:name w:val="List Paragraph"/>
    <w:basedOn w:val="a"/>
    <w:uiPriority w:val="34"/>
    <w:qFormat/>
    <w:rsid w:val="0059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Григорьевна</dc:creator>
  <cp:keywords/>
  <dc:description/>
  <cp:lastModifiedBy>Березина Алла Алексеевна</cp:lastModifiedBy>
  <cp:revision>6</cp:revision>
  <dcterms:created xsi:type="dcterms:W3CDTF">2022-11-23T06:44:00Z</dcterms:created>
  <dcterms:modified xsi:type="dcterms:W3CDTF">2023-04-10T07:35:00Z</dcterms:modified>
</cp:coreProperties>
</file>